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33CD" w14:textId="5C187BA1" w:rsidR="00C0122A" w:rsidRPr="00C0122A" w:rsidRDefault="0049715C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197697F6" wp14:editId="46D1077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0A8F5" w14:textId="4826E43A" w:rsidR="00260609" w:rsidRDefault="00C0122A" w:rsidP="00260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880C58">
        <w:rPr>
          <w:rFonts w:ascii="Arial" w:hAnsi="Arial" w:cs="Arial"/>
          <w:color w:val="C00000"/>
          <w:sz w:val="40"/>
          <w:szCs w:val="40"/>
        </w:rPr>
        <w:t>Preparing for a Healthy L</w:t>
      </w:r>
      <w:r w:rsidR="00C719BB">
        <w:rPr>
          <w:rFonts w:ascii="Arial" w:hAnsi="Arial" w:cs="Arial"/>
          <w:color w:val="C00000"/>
          <w:sz w:val="40"/>
          <w:szCs w:val="40"/>
        </w:rPr>
        <w:t>ifestyle</w:t>
      </w:r>
      <w:r w:rsidR="00A84B8D" w:rsidRPr="00C0122A">
        <w:rPr>
          <w:rFonts w:ascii="Arial" w:hAnsi="Arial" w:cs="Arial"/>
        </w:rPr>
        <w:tab/>
      </w:r>
    </w:p>
    <w:p w14:paraId="0EC7DF0E" w14:textId="419EB132" w:rsidR="00260609" w:rsidRPr="007A4DE9" w:rsidRDefault="00260609" w:rsidP="002606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4DE9">
        <w:rPr>
          <w:rFonts w:ascii="Arial" w:hAnsi="Arial" w:cs="Arial"/>
        </w:rPr>
        <w:t>The aim of this unit is to introduce learners to ways in which they can contribute to a healthy lifestyle and to encourage them to plan activities which will improve their own lifestyle such as a balanced diet e.g. food groups, risks of over/under eating; sufficient sleep; taking regular exercise; alcohol and drug awareness.</w:t>
      </w:r>
    </w:p>
    <w:p w14:paraId="1FFD115F" w14:textId="028F0759" w:rsidR="00972154" w:rsidRPr="00C0122A" w:rsidRDefault="00260609" w:rsidP="00260609">
      <w:pPr>
        <w:spacing w:after="0"/>
        <w:rPr>
          <w:rFonts w:ascii="Arial" w:hAnsi="Arial" w:cs="Arial"/>
        </w:rPr>
      </w:pPr>
      <w:r w:rsidRPr="007A4DE9">
        <w:rPr>
          <w:rFonts w:ascii="Arial" w:hAnsi="Arial" w:cs="Arial"/>
        </w:rPr>
        <w:t xml:space="preserve">A key part to this unit at </w:t>
      </w:r>
      <w:r>
        <w:rPr>
          <w:rFonts w:ascii="Arial" w:hAnsi="Arial" w:cs="Arial"/>
        </w:rPr>
        <w:t>L</w:t>
      </w:r>
      <w:r w:rsidRPr="007A4DE9">
        <w:rPr>
          <w:rFonts w:ascii="Arial" w:hAnsi="Arial" w:cs="Arial"/>
        </w:rPr>
        <w:t xml:space="preserve">evels </w:t>
      </w:r>
      <w:r w:rsidR="002627B7">
        <w:rPr>
          <w:rFonts w:ascii="Arial" w:hAnsi="Arial" w:cs="Arial"/>
        </w:rPr>
        <w:t>3</w:t>
      </w:r>
      <w:r w:rsidRPr="007A4DE9">
        <w:rPr>
          <w:rFonts w:ascii="Arial" w:hAnsi="Arial" w:cs="Arial"/>
        </w:rPr>
        <w:t xml:space="preserve"> and </w:t>
      </w:r>
      <w:r w:rsidR="002627B7">
        <w:rPr>
          <w:rFonts w:ascii="Arial" w:hAnsi="Arial" w:cs="Arial"/>
        </w:rPr>
        <w:t>4</w:t>
      </w:r>
      <w:r w:rsidRPr="007A4DE9">
        <w:rPr>
          <w:rFonts w:ascii="Arial" w:hAnsi="Arial" w:cs="Arial"/>
        </w:rPr>
        <w:t xml:space="preserve"> is the cooking of a healthy meal.  The act of cooking supports the other aspects of the unit, and encourages learners to </w:t>
      </w:r>
      <w:r>
        <w:rPr>
          <w:rFonts w:ascii="Arial" w:hAnsi="Arial" w:cs="Arial"/>
        </w:rPr>
        <w:t>develop</w:t>
      </w:r>
      <w:r w:rsidRPr="007A4DE9">
        <w:rPr>
          <w:rFonts w:ascii="Arial" w:hAnsi="Arial" w:cs="Arial"/>
        </w:rPr>
        <w:t xml:space="preserve"> independent living skills. To be classed as cooking heat </w:t>
      </w:r>
      <w:r>
        <w:rPr>
          <w:rFonts w:ascii="Arial" w:hAnsi="Arial" w:cs="Arial"/>
        </w:rPr>
        <w:t xml:space="preserve">must </w:t>
      </w:r>
      <w:r w:rsidRPr="007A4DE9">
        <w:rPr>
          <w:rFonts w:ascii="Arial" w:hAnsi="Arial" w:cs="Arial"/>
        </w:rPr>
        <w:t>be applied to food in some way</w:t>
      </w:r>
      <w:r>
        <w:rPr>
          <w:rFonts w:ascii="Arial" w:hAnsi="Arial" w:cs="Arial"/>
        </w:rPr>
        <w:t>;</w:t>
      </w:r>
      <w:r w:rsidRPr="007A4DE9">
        <w:rPr>
          <w:rFonts w:ascii="Arial" w:hAnsi="Arial" w:cs="Arial"/>
        </w:rPr>
        <w:t xml:space="preserve"> learners must therefore apply heat to at least one ingredient within the meal for it to be </w:t>
      </w:r>
      <w:r>
        <w:rPr>
          <w:rFonts w:ascii="Arial" w:hAnsi="Arial" w:cs="Arial"/>
        </w:rPr>
        <w:t>a suitable assessment activity.</w:t>
      </w:r>
      <w:r w:rsidR="006A33A9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170E614F" w14:textId="77777777" w:rsidR="00880C58" w:rsidRDefault="00880C58" w:rsidP="00260609">
      <w:pPr>
        <w:rPr>
          <w:rFonts w:ascii="Arial" w:hAnsi="Arial" w:cs="Arial"/>
          <w:b/>
        </w:rPr>
      </w:pPr>
    </w:p>
    <w:p w14:paraId="1E0274D0" w14:textId="77777777" w:rsidR="00846CC5" w:rsidRDefault="00846CC5" w:rsidP="00846C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4</w:t>
      </w:r>
    </w:p>
    <w:p w14:paraId="18C5A447" w14:textId="133024A4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880C58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2554"/>
        <w:gridCol w:w="2768"/>
      </w:tblGrid>
      <w:tr w:rsidR="00260609" w:rsidRPr="00C0122A" w14:paraId="634B700F" w14:textId="223DDBCC" w:rsidTr="000D6FC8">
        <w:tc>
          <w:tcPr>
            <w:tcW w:w="7155" w:type="dxa"/>
            <w:shd w:val="clear" w:color="auto" w:fill="C00000"/>
          </w:tcPr>
          <w:p w14:paraId="713C04AB" w14:textId="77777777" w:rsidR="00260609" w:rsidRPr="00C0122A" w:rsidRDefault="00260609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268BFBE6" w14:textId="77777777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3A25F674" w14:textId="38A67859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260609" w:rsidRPr="00C0122A" w14:paraId="664BC102" w14:textId="5D6C95B5" w:rsidTr="00CA5433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29B82B3B" w14:textId="7E1ACA67" w:rsidR="00260609" w:rsidRPr="007A4DE9" w:rsidRDefault="00260609" w:rsidP="00C719BB">
            <w:pPr>
              <w:pStyle w:val="NormalWeb"/>
              <w:numPr>
                <w:ilvl w:val="0"/>
                <w:numId w:val="47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factors that contribute to a healthy lifestyle</w:t>
            </w:r>
          </w:p>
        </w:tc>
      </w:tr>
      <w:tr w:rsidR="00260609" w:rsidRPr="00C0122A" w14:paraId="7F1D04E7" w14:textId="195F2E2F" w:rsidTr="000D6FC8">
        <w:trPr>
          <w:trHeight w:val="979"/>
        </w:trPr>
        <w:tc>
          <w:tcPr>
            <w:tcW w:w="7155" w:type="dxa"/>
            <w:vAlign w:val="center"/>
          </w:tcPr>
          <w:p w14:paraId="03385960" w14:textId="4FC9A66F" w:rsidR="00260609" w:rsidRPr="00786A30" w:rsidRDefault="00880C58" w:rsidP="00710B0C">
            <w:pPr>
              <w:numPr>
                <w:ilvl w:val="1"/>
                <w:numId w:val="47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60609" w:rsidRPr="007A4DE9">
              <w:rPr>
                <w:rFonts w:ascii="Arial" w:hAnsi="Arial" w:cs="Arial"/>
              </w:rPr>
              <w:t>Give examples of things to include for a healthy lifestyle</w:t>
            </w:r>
          </w:p>
        </w:tc>
        <w:tc>
          <w:tcPr>
            <w:tcW w:w="3527" w:type="dxa"/>
            <w:vAlign w:val="center"/>
          </w:tcPr>
          <w:p w14:paraId="23C95DB7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37B79F1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7253C830" w14:textId="63020D95" w:rsidTr="000D6FC8">
        <w:trPr>
          <w:trHeight w:val="979"/>
        </w:trPr>
        <w:tc>
          <w:tcPr>
            <w:tcW w:w="7155" w:type="dxa"/>
            <w:vAlign w:val="center"/>
          </w:tcPr>
          <w:p w14:paraId="17521771" w14:textId="55C8DF7F" w:rsidR="00260609" w:rsidRPr="00710B0C" w:rsidRDefault="002627B7" w:rsidP="002627B7">
            <w:pPr>
              <w:pStyle w:val="ListParagraph"/>
              <w:spacing w:after="0" w:line="240" w:lineRule="auto"/>
              <w:ind w:left="340" w:hanging="3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1.2</w:t>
            </w:r>
            <w:r w:rsidR="00710B0C">
              <w:rPr>
                <w:rFonts w:ascii="Arial" w:hAnsi="Arial" w:cs="Arial"/>
              </w:rPr>
              <w:t xml:space="preserve"> </w:t>
            </w:r>
            <w:r w:rsidR="00260609" w:rsidRPr="00710B0C">
              <w:rPr>
                <w:rFonts w:ascii="Arial" w:hAnsi="Arial" w:cs="Arial"/>
                <w:sz w:val="24"/>
                <w:szCs w:val="24"/>
              </w:rPr>
              <w:t>Give examples of things to avoid for a healthy lifestyle</w:t>
            </w:r>
          </w:p>
        </w:tc>
        <w:tc>
          <w:tcPr>
            <w:tcW w:w="3527" w:type="dxa"/>
            <w:vAlign w:val="center"/>
          </w:tcPr>
          <w:p w14:paraId="435A17E7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0CFF0DB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0250B9C6" w14:textId="2457F8B2" w:rsidTr="000D6FC8">
        <w:trPr>
          <w:trHeight w:val="979"/>
        </w:trPr>
        <w:tc>
          <w:tcPr>
            <w:tcW w:w="7155" w:type="dxa"/>
            <w:vAlign w:val="center"/>
          </w:tcPr>
          <w:p w14:paraId="212091A5" w14:textId="3BA000B7" w:rsidR="00260609" w:rsidRPr="007A4DE9" w:rsidRDefault="00260609" w:rsidP="00880C58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="00880C58">
              <w:rPr>
                <w:rFonts w:ascii="Arial" w:hAnsi="Arial" w:cs="Arial"/>
              </w:rPr>
              <w:t>Give examples of</w:t>
            </w:r>
            <w:r w:rsidRPr="007A4DE9">
              <w:rPr>
                <w:rFonts w:ascii="Arial" w:hAnsi="Arial" w:cs="Arial"/>
              </w:rPr>
              <w:t xml:space="preserve"> the impacts on health of:</w:t>
            </w:r>
          </w:p>
          <w:p w14:paraId="79803011" w14:textId="77777777" w:rsidR="00260609" w:rsidRPr="007A4DE9" w:rsidRDefault="00260609" w:rsidP="00880C58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a) drinking alcohol</w:t>
            </w:r>
          </w:p>
          <w:p w14:paraId="45C1072B" w14:textId="77777777" w:rsidR="00260609" w:rsidRPr="007A4DE9" w:rsidRDefault="00260609" w:rsidP="00880C58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b) smoking tobacco</w:t>
            </w:r>
          </w:p>
          <w:p w14:paraId="193CD45D" w14:textId="044837F0" w:rsidR="00260609" w:rsidRPr="007A4DE9" w:rsidRDefault="00260609" w:rsidP="00880C58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c)</w:t>
            </w:r>
            <w:r w:rsidR="00880C58">
              <w:rPr>
                <w:rFonts w:ascii="Arial" w:hAnsi="Arial" w:cs="Arial"/>
              </w:rPr>
              <w:t xml:space="preserve"> </w:t>
            </w:r>
            <w:r w:rsidRPr="007A4DE9">
              <w:rPr>
                <w:rFonts w:ascii="Arial" w:hAnsi="Arial" w:cs="Arial"/>
              </w:rPr>
              <w:t>taking illegal drugs and substances</w:t>
            </w:r>
          </w:p>
          <w:p w14:paraId="76E36AAA" w14:textId="51447895" w:rsidR="00260609" w:rsidRDefault="00260609" w:rsidP="00880C58">
            <w:pPr>
              <w:spacing w:after="0" w:line="240" w:lineRule="auto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lack of sleep</w:t>
            </w:r>
          </w:p>
        </w:tc>
        <w:tc>
          <w:tcPr>
            <w:tcW w:w="3527" w:type="dxa"/>
            <w:vAlign w:val="center"/>
          </w:tcPr>
          <w:p w14:paraId="0D7FFE70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DEC9729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4833EEAF" w14:textId="586FD935" w:rsidTr="00F90620">
        <w:trPr>
          <w:trHeight w:val="24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55ECB3DF" w14:textId="34D046DB" w:rsidR="00260609" w:rsidRDefault="00260609" w:rsidP="00880C58">
            <w:pPr>
              <w:spacing w:after="120" w:line="240" w:lineRule="auto"/>
              <w:ind w:left="680" w:hanging="340"/>
              <w:rPr>
                <w:rStyle w:val="CommentReference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Pr="007A4DE9">
              <w:rPr>
                <w:rFonts w:ascii="Arial" w:hAnsi="Arial" w:cs="Arial"/>
                <w:color w:val="000000"/>
              </w:rPr>
              <w:t xml:space="preserve">Be able to plan a healthy meal </w:t>
            </w:r>
          </w:p>
        </w:tc>
      </w:tr>
      <w:tr w:rsidR="00260609" w:rsidRPr="00C0122A" w14:paraId="68920100" w14:textId="74BD683F" w:rsidTr="000D6FC8">
        <w:trPr>
          <w:trHeight w:val="979"/>
        </w:trPr>
        <w:tc>
          <w:tcPr>
            <w:tcW w:w="7155" w:type="dxa"/>
            <w:vAlign w:val="center"/>
          </w:tcPr>
          <w:p w14:paraId="0B589CAC" w14:textId="12C677BD" w:rsidR="00260609" w:rsidRPr="0049715C" w:rsidRDefault="00880C58" w:rsidP="00880C58">
            <w:pPr>
              <w:pStyle w:val="ListParagraph"/>
              <w:numPr>
                <w:ilvl w:val="1"/>
                <w:numId w:val="48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260609" w:rsidRPr="0049715C">
              <w:rPr>
                <w:rFonts w:ascii="Arial" w:hAnsi="Arial" w:cs="Arial"/>
                <w:color w:val="000000"/>
                <w:sz w:val="24"/>
              </w:rPr>
              <w:t xml:space="preserve">Select a healthy meal </w:t>
            </w:r>
            <w:r w:rsidR="00260609" w:rsidRPr="00786A30">
              <w:rPr>
                <w:rFonts w:ascii="Arial" w:hAnsi="Arial" w:cs="Arial"/>
                <w:color w:val="000000"/>
                <w:sz w:val="24"/>
              </w:rPr>
              <w:t>to cook</w:t>
            </w:r>
          </w:p>
        </w:tc>
        <w:tc>
          <w:tcPr>
            <w:tcW w:w="3527" w:type="dxa"/>
            <w:vAlign w:val="center"/>
          </w:tcPr>
          <w:p w14:paraId="617F37F1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1552ADB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61F22F17" w14:textId="5B59D1AC" w:rsidTr="000D6FC8">
        <w:trPr>
          <w:trHeight w:val="979"/>
        </w:trPr>
        <w:tc>
          <w:tcPr>
            <w:tcW w:w="7155" w:type="dxa"/>
            <w:vAlign w:val="center"/>
          </w:tcPr>
          <w:p w14:paraId="443D3EC8" w14:textId="112B36A4" w:rsidR="00260609" w:rsidRPr="00786A30" w:rsidRDefault="00880C58" w:rsidP="00880C58">
            <w:pPr>
              <w:pStyle w:val="ListParagraph"/>
              <w:numPr>
                <w:ilvl w:val="1"/>
                <w:numId w:val="48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60609" w:rsidRPr="00786A30">
              <w:rPr>
                <w:rFonts w:ascii="Arial" w:hAnsi="Arial" w:cs="Arial"/>
                <w:color w:val="000000"/>
                <w:sz w:val="24"/>
                <w:szCs w:val="24"/>
              </w:rPr>
              <w:t>Identify the ingredients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60609" w:rsidRPr="00786A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60609" w:rsidRPr="00786A30">
              <w:rPr>
                <w:rFonts w:ascii="Arial" w:hAnsi="Arial" w:cs="Arial"/>
                <w:sz w:val="24"/>
                <w:szCs w:val="24"/>
              </w:rPr>
              <w:t>and required amounts, for this meal</w:t>
            </w:r>
          </w:p>
        </w:tc>
        <w:tc>
          <w:tcPr>
            <w:tcW w:w="3527" w:type="dxa"/>
            <w:vAlign w:val="center"/>
          </w:tcPr>
          <w:p w14:paraId="7C9E5A11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FCDA394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440DBC05" w14:textId="2F09346A" w:rsidTr="000D6FC8">
        <w:trPr>
          <w:trHeight w:val="979"/>
        </w:trPr>
        <w:tc>
          <w:tcPr>
            <w:tcW w:w="7155" w:type="dxa"/>
            <w:vAlign w:val="center"/>
          </w:tcPr>
          <w:p w14:paraId="23057B5F" w14:textId="1CB6CB73" w:rsidR="00260609" w:rsidRPr="00786A30" w:rsidRDefault="00880C58" w:rsidP="00880C58">
            <w:pPr>
              <w:numPr>
                <w:ilvl w:val="1"/>
                <w:numId w:val="48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60609" w:rsidRPr="007A4DE9">
              <w:rPr>
                <w:rFonts w:ascii="Arial" w:hAnsi="Arial" w:cs="Arial"/>
              </w:rPr>
              <w:t>Identify the steps, timings and equipment needed to cook the meal</w:t>
            </w:r>
          </w:p>
        </w:tc>
        <w:tc>
          <w:tcPr>
            <w:tcW w:w="3527" w:type="dxa"/>
            <w:vAlign w:val="center"/>
          </w:tcPr>
          <w:p w14:paraId="245AA236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F2CA392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5BD0DB2B" w14:textId="3E8BE271" w:rsidTr="000D6FC8">
        <w:trPr>
          <w:trHeight w:val="979"/>
        </w:trPr>
        <w:tc>
          <w:tcPr>
            <w:tcW w:w="7155" w:type="dxa"/>
            <w:vAlign w:val="center"/>
          </w:tcPr>
          <w:p w14:paraId="0F99FB7E" w14:textId="338F07CE" w:rsidR="00260609" w:rsidRPr="007A4DE9" w:rsidRDefault="00880C58" w:rsidP="00880C58">
            <w:pPr>
              <w:numPr>
                <w:ilvl w:val="1"/>
                <w:numId w:val="48"/>
              </w:num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260609" w:rsidRPr="007A4DE9">
              <w:rPr>
                <w:rFonts w:ascii="Arial" w:hAnsi="Arial" w:cs="Arial"/>
              </w:rPr>
              <w:t>Calculate the cost of the ingredients</w:t>
            </w:r>
          </w:p>
        </w:tc>
        <w:tc>
          <w:tcPr>
            <w:tcW w:w="3527" w:type="dxa"/>
            <w:vAlign w:val="center"/>
          </w:tcPr>
          <w:p w14:paraId="2151D7CF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77AF10E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4C807743" w14:textId="627E5E0E" w:rsidTr="00424132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24EB333A" w14:textId="4AECDC62" w:rsidR="00260609" w:rsidRDefault="00260609" w:rsidP="00880C58">
            <w:pPr>
              <w:spacing w:after="0"/>
              <w:ind w:left="680" w:hanging="3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Pr="007A4DE9">
              <w:rPr>
                <w:rFonts w:ascii="Arial" w:hAnsi="Arial" w:cs="Arial"/>
                <w:color w:val="000000"/>
              </w:rPr>
              <w:t>Be able to cook a healthy meal</w:t>
            </w:r>
          </w:p>
        </w:tc>
      </w:tr>
      <w:tr w:rsidR="00260609" w:rsidRPr="00C0122A" w14:paraId="3BC765AB" w14:textId="6E190060" w:rsidTr="000D6FC8">
        <w:trPr>
          <w:trHeight w:val="979"/>
        </w:trPr>
        <w:tc>
          <w:tcPr>
            <w:tcW w:w="7155" w:type="dxa"/>
            <w:vAlign w:val="center"/>
          </w:tcPr>
          <w:p w14:paraId="776C131D" w14:textId="63B50BB5" w:rsidR="00260609" w:rsidRPr="00C719BB" w:rsidRDefault="00880C58" w:rsidP="00880C58">
            <w:pPr>
              <w:pStyle w:val="ListParagraph"/>
              <w:numPr>
                <w:ilvl w:val="1"/>
                <w:numId w:val="45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260609" w:rsidRPr="00786A30">
              <w:rPr>
                <w:rFonts w:ascii="Arial" w:hAnsi="Arial" w:cs="Arial"/>
                <w:color w:val="000000"/>
                <w:sz w:val="24"/>
              </w:rPr>
              <w:t>Cook the meal</w:t>
            </w:r>
          </w:p>
        </w:tc>
        <w:tc>
          <w:tcPr>
            <w:tcW w:w="3527" w:type="dxa"/>
            <w:vAlign w:val="center"/>
          </w:tcPr>
          <w:p w14:paraId="08262E35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0304794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2D9AD6EF" w14:textId="6736D766" w:rsidTr="000D6FC8">
        <w:trPr>
          <w:trHeight w:val="979"/>
        </w:trPr>
        <w:tc>
          <w:tcPr>
            <w:tcW w:w="7155" w:type="dxa"/>
            <w:vAlign w:val="center"/>
          </w:tcPr>
          <w:p w14:paraId="6B9436B9" w14:textId="4BEFBE38" w:rsidR="00260609" w:rsidRPr="00C719BB" w:rsidRDefault="00260609" w:rsidP="00880C58">
            <w:pPr>
              <w:pStyle w:val="ListParagraph"/>
              <w:numPr>
                <w:ilvl w:val="1"/>
                <w:numId w:val="45"/>
              </w:numPr>
              <w:spacing w:after="0"/>
              <w:ind w:left="340" w:hanging="340"/>
              <w:rPr>
                <w:rStyle w:val="CommentReference"/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86A30">
              <w:rPr>
                <w:rFonts w:ascii="Arial" w:hAnsi="Arial" w:cs="Arial"/>
                <w:color w:val="000000"/>
                <w:sz w:val="24"/>
              </w:rPr>
              <w:t>State the cooking methods used</w:t>
            </w:r>
          </w:p>
        </w:tc>
        <w:tc>
          <w:tcPr>
            <w:tcW w:w="3527" w:type="dxa"/>
            <w:vAlign w:val="center"/>
          </w:tcPr>
          <w:p w14:paraId="30043CBC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DF24DB4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3AF0A17B" w14:textId="139BD094" w:rsidTr="000D6FC8">
        <w:trPr>
          <w:trHeight w:val="979"/>
        </w:trPr>
        <w:tc>
          <w:tcPr>
            <w:tcW w:w="7155" w:type="dxa"/>
            <w:vAlign w:val="center"/>
          </w:tcPr>
          <w:p w14:paraId="3BF46492" w14:textId="09E5B8ED" w:rsidR="00260609" w:rsidRPr="00C719BB" w:rsidRDefault="00260609" w:rsidP="00880C58">
            <w:pPr>
              <w:pStyle w:val="ListParagraph"/>
              <w:numPr>
                <w:ilvl w:val="1"/>
                <w:numId w:val="45"/>
              </w:numPr>
              <w:spacing w:after="0"/>
              <w:ind w:left="340" w:hanging="34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86A30">
              <w:rPr>
                <w:rFonts w:ascii="Arial" w:hAnsi="Arial" w:cs="Arial"/>
                <w:color w:val="000000"/>
                <w:sz w:val="24"/>
              </w:rPr>
              <w:t>Clean work areas and equipment after cooking</w:t>
            </w:r>
          </w:p>
        </w:tc>
        <w:tc>
          <w:tcPr>
            <w:tcW w:w="3527" w:type="dxa"/>
            <w:vAlign w:val="center"/>
          </w:tcPr>
          <w:p w14:paraId="29C30DAE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9D7D9A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7A3EDA5A" w14:textId="43E873DB" w:rsidTr="00564810">
        <w:trPr>
          <w:trHeight w:val="268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7B17C83" w14:textId="42999FDE" w:rsidR="00260609" w:rsidRDefault="00260609" w:rsidP="00880C58">
            <w:pPr>
              <w:spacing w:after="120" w:line="240" w:lineRule="auto"/>
              <w:ind w:left="68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A4DE9">
              <w:rPr>
                <w:rFonts w:ascii="Arial" w:hAnsi="Arial" w:cs="Arial"/>
              </w:rPr>
              <w:t>Be able to work towards a healthy lifestyle</w:t>
            </w:r>
          </w:p>
        </w:tc>
      </w:tr>
      <w:tr w:rsidR="00260609" w:rsidRPr="00C0122A" w14:paraId="400D07B3" w14:textId="7F029344" w:rsidTr="000D6FC8">
        <w:trPr>
          <w:trHeight w:val="979"/>
        </w:trPr>
        <w:tc>
          <w:tcPr>
            <w:tcW w:w="7155" w:type="dxa"/>
            <w:vAlign w:val="center"/>
          </w:tcPr>
          <w:p w14:paraId="584BBB42" w14:textId="2AABB70B" w:rsidR="00260609" w:rsidRPr="00C719BB" w:rsidRDefault="00880C58" w:rsidP="00880C58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ind w:left="340" w:hanging="3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260609" w:rsidRPr="00C719BB">
              <w:rPr>
                <w:rFonts w:ascii="Arial" w:hAnsi="Arial" w:cs="Arial"/>
                <w:sz w:val="24"/>
              </w:rPr>
              <w:t>Give examples of how to make own lifestyle more healthy</w:t>
            </w:r>
          </w:p>
          <w:p w14:paraId="6C5BC9E3" w14:textId="77777777" w:rsidR="00260609" w:rsidRDefault="00260609" w:rsidP="00880C5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</w:p>
        </w:tc>
        <w:tc>
          <w:tcPr>
            <w:tcW w:w="3527" w:type="dxa"/>
            <w:vAlign w:val="center"/>
          </w:tcPr>
          <w:p w14:paraId="185CED6C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0D88434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77801587" w14:textId="2D5472F8" w:rsidTr="000D6FC8">
        <w:trPr>
          <w:trHeight w:val="979"/>
        </w:trPr>
        <w:tc>
          <w:tcPr>
            <w:tcW w:w="7155" w:type="dxa"/>
            <w:vAlign w:val="center"/>
          </w:tcPr>
          <w:p w14:paraId="2A1E4E59" w14:textId="697591CE" w:rsidR="00260609" w:rsidRPr="00C719BB" w:rsidRDefault="00260609" w:rsidP="00880C58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ind w:left="340" w:hanging="3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786A30">
              <w:rPr>
                <w:rFonts w:ascii="Arial" w:hAnsi="Arial" w:cs="Arial"/>
                <w:sz w:val="24"/>
              </w:rPr>
              <w:t>Give examples of places and organisations that offer help and advice about achieving a healthy lifestyle</w:t>
            </w:r>
          </w:p>
        </w:tc>
        <w:tc>
          <w:tcPr>
            <w:tcW w:w="3527" w:type="dxa"/>
            <w:vAlign w:val="center"/>
          </w:tcPr>
          <w:p w14:paraId="67B074DC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BCB50CA" w14:textId="77777777" w:rsidR="00260609" w:rsidRPr="00D56DB0" w:rsidRDefault="00260609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0609" w:rsidRPr="00C0122A" w14:paraId="7CA7BB46" w14:textId="61E70DCD" w:rsidTr="0050044E">
        <w:tc>
          <w:tcPr>
            <w:tcW w:w="14209" w:type="dxa"/>
            <w:gridSpan w:val="3"/>
            <w:shd w:val="clear" w:color="auto" w:fill="C00000"/>
          </w:tcPr>
          <w:p w14:paraId="7809690E" w14:textId="5B832328" w:rsidR="00260609" w:rsidRPr="00C0122A" w:rsidRDefault="00260609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260609" w:rsidRPr="00C0122A" w14:paraId="329B189C" w14:textId="1C103A65" w:rsidTr="00414F10">
        <w:tc>
          <w:tcPr>
            <w:tcW w:w="14209" w:type="dxa"/>
            <w:gridSpan w:val="3"/>
          </w:tcPr>
          <w:p w14:paraId="70073F40" w14:textId="77777777" w:rsidR="00260609" w:rsidRPr="00C0122A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1126818" w14:textId="77777777" w:rsidR="00260609" w:rsidRPr="00C0122A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A3045A6" w14:textId="77777777" w:rsidR="00260609" w:rsidRPr="00C0122A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8ECBE7B" w14:textId="77777777" w:rsidR="00260609" w:rsidRPr="00C0122A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D5451F8" w14:textId="77777777" w:rsidR="00260609" w:rsidRPr="00C0122A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59CF55B" w14:textId="77777777" w:rsidR="00260609" w:rsidRPr="00C0122A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260609" w:rsidRPr="00C0122A" w14:paraId="7B5AE928" w14:textId="617D7488" w:rsidTr="00527266">
        <w:tc>
          <w:tcPr>
            <w:tcW w:w="14209" w:type="dxa"/>
            <w:gridSpan w:val="3"/>
            <w:shd w:val="clear" w:color="auto" w:fill="BFBFBF"/>
          </w:tcPr>
          <w:p w14:paraId="24EC6265" w14:textId="758714D4" w:rsidR="00260609" w:rsidRDefault="00260609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260609" w:rsidRPr="00C0122A" w14:paraId="72B77A78" w14:textId="1B878021" w:rsidTr="002D32DC">
        <w:tc>
          <w:tcPr>
            <w:tcW w:w="14209" w:type="dxa"/>
            <w:gridSpan w:val="3"/>
          </w:tcPr>
          <w:p w14:paraId="51DE1AA2" w14:textId="77777777" w:rsidR="00260609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50B0959D" w14:textId="77777777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21687CEE" w14:textId="77777777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408D8895" w14:textId="77777777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10BD98F8" w14:textId="77777777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54A21797" w14:textId="77777777" w:rsidR="00260609" w:rsidRPr="00C0122A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384B37BF" w14:textId="77777777" w:rsidR="00260609" w:rsidRDefault="00260609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E23E24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7140E2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E1FC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07F27ACE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4CB4" w14:textId="1380D642" w:rsidR="00D56DB0" w:rsidRPr="001A3C26" w:rsidRDefault="002627B7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UL40 04</w:t>
    </w:r>
  </w:p>
  <w:p w14:paraId="100561E5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C918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28DAB7AB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6595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6F4"/>
    <w:multiLevelType w:val="hybridMultilevel"/>
    <w:tmpl w:val="B576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BE1A3F"/>
    <w:multiLevelType w:val="multilevel"/>
    <w:tmpl w:val="4BF21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25403"/>
    <w:multiLevelType w:val="multilevel"/>
    <w:tmpl w:val="89620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9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40114"/>
    <w:multiLevelType w:val="multilevel"/>
    <w:tmpl w:val="09626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0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512603"/>
    <w:multiLevelType w:val="multilevel"/>
    <w:tmpl w:val="AC8A9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C87668D"/>
    <w:multiLevelType w:val="multilevel"/>
    <w:tmpl w:val="1E668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557CF2"/>
    <w:multiLevelType w:val="multilevel"/>
    <w:tmpl w:val="6218B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3"/>
  </w:num>
  <w:num w:numId="4">
    <w:abstractNumId w:val="11"/>
  </w:num>
  <w:num w:numId="5">
    <w:abstractNumId w:val="31"/>
  </w:num>
  <w:num w:numId="6">
    <w:abstractNumId w:val="20"/>
  </w:num>
  <w:num w:numId="7">
    <w:abstractNumId w:val="24"/>
  </w:num>
  <w:num w:numId="8">
    <w:abstractNumId w:val="23"/>
  </w:num>
  <w:num w:numId="9">
    <w:abstractNumId w:val="3"/>
  </w:num>
  <w:num w:numId="10">
    <w:abstractNumId w:val="38"/>
  </w:num>
  <w:num w:numId="11">
    <w:abstractNumId w:val="30"/>
  </w:num>
  <w:num w:numId="12">
    <w:abstractNumId w:val="18"/>
  </w:num>
  <w:num w:numId="13">
    <w:abstractNumId w:val="27"/>
  </w:num>
  <w:num w:numId="14">
    <w:abstractNumId w:val="40"/>
  </w:num>
  <w:num w:numId="15">
    <w:abstractNumId w:val="44"/>
  </w:num>
  <w:num w:numId="16">
    <w:abstractNumId w:val="46"/>
  </w:num>
  <w:num w:numId="17">
    <w:abstractNumId w:val="2"/>
  </w:num>
  <w:num w:numId="18">
    <w:abstractNumId w:val="39"/>
  </w:num>
  <w:num w:numId="19">
    <w:abstractNumId w:val="29"/>
  </w:num>
  <w:num w:numId="20">
    <w:abstractNumId w:val="1"/>
  </w:num>
  <w:num w:numId="21">
    <w:abstractNumId w:val="28"/>
  </w:num>
  <w:num w:numId="22">
    <w:abstractNumId w:val="36"/>
  </w:num>
  <w:num w:numId="23">
    <w:abstractNumId w:val="32"/>
  </w:num>
  <w:num w:numId="24">
    <w:abstractNumId w:val="25"/>
  </w:num>
  <w:num w:numId="25">
    <w:abstractNumId w:val="4"/>
  </w:num>
  <w:num w:numId="26">
    <w:abstractNumId w:val="9"/>
  </w:num>
  <w:num w:numId="27">
    <w:abstractNumId w:val="47"/>
  </w:num>
  <w:num w:numId="28">
    <w:abstractNumId w:val="45"/>
  </w:num>
  <w:num w:numId="29">
    <w:abstractNumId w:val="5"/>
  </w:num>
  <w:num w:numId="30">
    <w:abstractNumId w:val="35"/>
  </w:num>
  <w:num w:numId="31">
    <w:abstractNumId w:val="13"/>
  </w:num>
  <w:num w:numId="32">
    <w:abstractNumId w:val="21"/>
  </w:num>
  <w:num w:numId="33">
    <w:abstractNumId w:val="48"/>
  </w:num>
  <w:num w:numId="34">
    <w:abstractNumId w:val="17"/>
  </w:num>
  <w:num w:numId="35">
    <w:abstractNumId w:val="16"/>
  </w:num>
  <w:num w:numId="36">
    <w:abstractNumId w:val="41"/>
  </w:num>
  <w:num w:numId="37">
    <w:abstractNumId w:val="10"/>
  </w:num>
  <w:num w:numId="38">
    <w:abstractNumId w:val="43"/>
  </w:num>
  <w:num w:numId="39">
    <w:abstractNumId w:val="22"/>
  </w:num>
  <w:num w:numId="40">
    <w:abstractNumId w:val="8"/>
  </w:num>
  <w:num w:numId="41">
    <w:abstractNumId w:val="15"/>
  </w:num>
  <w:num w:numId="42">
    <w:abstractNumId w:val="19"/>
  </w:num>
  <w:num w:numId="43">
    <w:abstractNumId w:val="0"/>
  </w:num>
  <w:num w:numId="44">
    <w:abstractNumId w:val="7"/>
  </w:num>
  <w:num w:numId="45">
    <w:abstractNumId w:val="14"/>
  </w:num>
  <w:num w:numId="46">
    <w:abstractNumId w:val="34"/>
  </w:num>
  <w:num w:numId="47">
    <w:abstractNumId w:val="42"/>
  </w:num>
  <w:num w:numId="48">
    <w:abstractNumId w:val="2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0609"/>
    <w:rsid w:val="002627B7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9715C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10B0C"/>
    <w:rsid w:val="007140E2"/>
    <w:rsid w:val="00724A36"/>
    <w:rsid w:val="007344DC"/>
    <w:rsid w:val="00756135"/>
    <w:rsid w:val="007843C6"/>
    <w:rsid w:val="00786A30"/>
    <w:rsid w:val="007A6B26"/>
    <w:rsid w:val="007B3946"/>
    <w:rsid w:val="007C35E1"/>
    <w:rsid w:val="00816C27"/>
    <w:rsid w:val="00822EA6"/>
    <w:rsid w:val="0083267F"/>
    <w:rsid w:val="00833F35"/>
    <w:rsid w:val="00846CC5"/>
    <w:rsid w:val="008659CC"/>
    <w:rsid w:val="00880C58"/>
    <w:rsid w:val="008B7CE1"/>
    <w:rsid w:val="008C28D4"/>
    <w:rsid w:val="008E0690"/>
    <w:rsid w:val="008E6442"/>
    <w:rsid w:val="00911EAF"/>
    <w:rsid w:val="00957DF5"/>
    <w:rsid w:val="00965DC2"/>
    <w:rsid w:val="0096685B"/>
    <w:rsid w:val="00972154"/>
    <w:rsid w:val="0099589F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19BB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8CC1EBA"/>
  <w15:chartTrackingRefBased/>
  <w15:docId w15:val="{1ECEB369-F9C3-4596-B9EC-FB15AE22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9</cp:revision>
  <cp:lastPrinted>2011-08-17T15:02:00Z</cp:lastPrinted>
  <dcterms:created xsi:type="dcterms:W3CDTF">2016-11-01T15:18:00Z</dcterms:created>
  <dcterms:modified xsi:type="dcterms:W3CDTF">2017-08-21T12:48:00Z</dcterms:modified>
</cp:coreProperties>
</file>